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EF">
        <w:rPr>
          <w:rFonts w:ascii="Times New Roman" w:hAnsi="Times New Roman" w:cs="Times New Roman"/>
          <w:b/>
          <w:sz w:val="24"/>
          <w:szCs w:val="24"/>
        </w:rPr>
        <w:t xml:space="preserve">ОP3226 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Организационная психология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0E004F">
        <w:rPr>
          <w:rFonts w:ascii="Times New Roman" w:hAnsi="Times New Roman" w:cs="Times New Roman"/>
          <w:b/>
          <w:sz w:val="24"/>
          <w:szCs w:val="24"/>
        </w:rPr>
        <w:t>«Психология 6В03107».</w:t>
      </w:r>
    </w:p>
    <w:p w:rsidR="005812BA" w:rsidRDefault="000E004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C14BEF">
        <w:rPr>
          <w:rFonts w:ascii="Times New Roman" w:hAnsi="Times New Roman" w:cs="Times New Roman"/>
          <w:b/>
          <w:sz w:val="24"/>
          <w:szCs w:val="24"/>
        </w:rPr>
        <w:t>3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C14BE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F29" w:rsidRDefault="00815F29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lastRenderedPageBreak/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04F" w:rsidRDefault="000E004F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29" w:rsidRDefault="00815F29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</w:t>
      </w:r>
      <w:r w:rsidR="00C14BEF">
        <w:rPr>
          <w:rFonts w:ascii="Times New Roman" w:hAnsi="Times New Roman" w:cs="Times New Roman"/>
          <w:b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BEF">
        <w:rPr>
          <w:rFonts w:ascii="Times New Roman" w:hAnsi="Times New Roman" w:cs="Times New Roman"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BEF">
        <w:rPr>
          <w:rFonts w:ascii="Times New Roman" w:hAnsi="Times New Roman" w:cs="Times New Roman"/>
          <w:sz w:val="24"/>
          <w:szCs w:val="24"/>
        </w:rPr>
        <w:t>студенты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 xml:space="preserve">обосновывать теоретические основы </w:t>
      </w:r>
      <w:r w:rsidR="00AA52B3">
        <w:rPr>
          <w:rFonts w:ascii="Times New Roman" w:hAnsi="Times New Roman" w:cs="Times New Roman"/>
          <w:sz w:val="24"/>
          <w:szCs w:val="24"/>
        </w:rPr>
        <w:t>организационной психологии</w:t>
      </w:r>
      <w:r w:rsidRPr="008D59D1">
        <w:rPr>
          <w:rFonts w:ascii="Times New Roman" w:hAnsi="Times New Roman" w:cs="Times New Roman"/>
          <w:sz w:val="24"/>
          <w:szCs w:val="24"/>
        </w:rPr>
        <w:t xml:space="preserve"> в историческом ракурсе и с позиции новейших теорий и концепций </w:t>
      </w:r>
      <w:r w:rsidR="00AA52B3">
        <w:rPr>
          <w:rFonts w:ascii="Times New Roman" w:hAnsi="Times New Roman" w:cs="Times New Roman"/>
          <w:sz w:val="24"/>
          <w:szCs w:val="24"/>
        </w:rPr>
        <w:t>организационной психологии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</w:t>
      </w:r>
      <w:r w:rsidR="00AA52B3">
        <w:rPr>
          <w:rFonts w:ascii="Times New Roman" w:hAnsi="Times New Roman" w:cs="Times New Roman"/>
          <w:sz w:val="24"/>
          <w:szCs w:val="24"/>
        </w:rPr>
        <w:t>организационного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 взаимодействия с целью принятия управленческих решений</w:t>
      </w:r>
      <w:r w:rsidR="00C14BEF">
        <w:rPr>
          <w:rFonts w:ascii="Times New Roman" w:hAnsi="Times New Roman" w:cs="Times New Roman"/>
          <w:sz w:val="24"/>
          <w:szCs w:val="24"/>
        </w:rPr>
        <w:t xml:space="preserve">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="00AA52B3">
        <w:rPr>
          <w:rFonts w:ascii="Times New Roman" w:hAnsi="Times New Roman" w:cs="Times New Roman"/>
          <w:sz w:val="24"/>
          <w:szCs w:val="24"/>
        </w:rPr>
        <w:t xml:space="preserve"> и организационного поведения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</w:t>
      </w:r>
      <w:r w:rsidR="00C14B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C14BEF">
        <w:rPr>
          <w:rFonts w:ascii="Times New Roman" w:hAnsi="Times New Roman" w:cs="Times New Roman"/>
          <w:sz w:val="24"/>
          <w:szCs w:val="24"/>
        </w:rPr>
        <w:t>Организационная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1. Организация как предмет организационной психологии.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2. Структура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3. Мотивация в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4. Теории мотивации профессиональной деятельности.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5. Организационная культура.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6. Организационная культура и организационный климат компании.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7. Реорганизация организации. Диагностика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8. Введение изменений в организационный процесс. Этапы реорганизации.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9. Организация процесса управления переменами. Сопротивление изменениям. Причины сопротивления изменениям в организации.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10. Основные этапы сопротивления персонала переменам. Природа конфликта в организации. Типы конфликтов.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11. Особенности конфликтов в организации. Причины и последствия конфликта. Управление конфликтом.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12. Психологические приемы проведения реорганизации. Методы реализации организационных изменений. Способы и методы преодоления сопротивления персонала предприятия.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13. Стимулирование и мотивация участия персонала в переменах. Управление организацией: общие понятия. Система управления организацией.</w:t>
      </w:r>
    </w:p>
    <w:p w:rsidR="00C14BEF" w:rsidRPr="00C14BEF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14. Управление персоналом на предприятии. Принципиальные отличия трудовых ресурсов от ресурсов другого вида. Взаимоотношения с внутренними и внешними клиентами, руководителями, равными по положению, подчиненными.</w:t>
      </w:r>
    </w:p>
    <w:p w:rsidR="00CC4A44" w:rsidRDefault="00C14BEF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EF">
        <w:rPr>
          <w:rFonts w:ascii="Times New Roman" w:hAnsi="Times New Roman" w:cs="Times New Roman"/>
          <w:sz w:val="24"/>
          <w:szCs w:val="24"/>
        </w:rPr>
        <w:t>15. Концепции управления. Концепции лидерства. Практическое применение теорий управления. Современные концепции управления человеческими ресурсами.</w:t>
      </w:r>
    </w:p>
    <w:p w:rsidR="00D6435A" w:rsidRPr="00CC4A44" w:rsidRDefault="00D6435A" w:rsidP="00C14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1. Организационная психология [Текст]: Учебник / А.Б. Леонова. - 1. -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Москва 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 xml:space="preserve"> Инфра-м, 2016 -429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с. .</w:t>
      </w:r>
      <w:proofErr w:type="gramEnd"/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2. Психология управления [Электронный ресурс] /Людмила Николаевна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35A">
        <w:rPr>
          <w:rFonts w:ascii="Times New Roman" w:hAnsi="Times New Roman" w:cs="Times New Roman"/>
          <w:sz w:val="24"/>
          <w:szCs w:val="24"/>
        </w:rPr>
        <w:t>Захарова .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Москва.: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Издательская группа «Логос», 2014. - 376 с.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3. А. И.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Кочеткова ;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Акад. нар. хоз-ва при Правительстве Рос. Федерации, Ин-т бизнеса и делового администрирования (ИБДА)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 xml:space="preserve"> .?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[5-е изд.]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 xml:space="preserve"> .?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35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6435A">
        <w:rPr>
          <w:rFonts w:ascii="Times New Roman" w:hAnsi="Times New Roman" w:cs="Times New Roman"/>
          <w:sz w:val="24"/>
          <w:szCs w:val="24"/>
        </w:rPr>
        <w:t xml:space="preserve"> Дело, 2011 . 942 с. 60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4. Организационная психология: Учебник / Под общ. ред. А.Б. Леоновой. - М.: НИЦ ИНФРА-М, 2013. - 429 с.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http://znanium.com/bookread.php?book=359186 ЭБС "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>"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5. Организационная психология: Учебник / Под общ. ред. А.Б. Леоновой - М.: НИЦ ИНФРА-М, 2014. - 429 с.:  http://znanium.com/bookread.php?book=425039 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>ЭБС "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>"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6. Сайт журнала «Организационная психология» https://orgpsyjournal.hse.ru/ </w:t>
      </w:r>
    </w:p>
    <w:p w:rsidR="00D6435A" w:rsidRPr="00D6435A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7. Организационная психология Учебное пособие / М.А. 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Реньш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>. - ГОУ ВПО «Российский</w:t>
      </w:r>
    </w:p>
    <w:p w:rsidR="002C195D" w:rsidRDefault="00D6435A" w:rsidP="00D6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35A">
        <w:rPr>
          <w:rFonts w:ascii="Times New Roman" w:hAnsi="Times New Roman" w:cs="Times New Roman"/>
          <w:sz w:val="24"/>
          <w:szCs w:val="24"/>
        </w:rPr>
        <w:t xml:space="preserve">Государственный профессионально-педагогический университет, - </w:t>
      </w:r>
      <w:proofErr w:type="spellStart"/>
      <w:r w:rsidRPr="00D6435A">
        <w:rPr>
          <w:rFonts w:ascii="Times New Roman" w:hAnsi="Times New Roman" w:cs="Times New Roman"/>
          <w:sz w:val="24"/>
          <w:szCs w:val="24"/>
        </w:rPr>
        <w:t>Екатеренбург</w:t>
      </w:r>
      <w:proofErr w:type="spellEnd"/>
      <w:r w:rsidRPr="00D6435A">
        <w:rPr>
          <w:rFonts w:ascii="Times New Roman" w:hAnsi="Times New Roman" w:cs="Times New Roman"/>
          <w:sz w:val="24"/>
          <w:szCs w:val="24"/>
        </w:rPr>
        <w:t xml:space="preserve"> 2009 г.</w:t>
      </w: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0E004F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765ED8"/>
    <w:rsid w:val="0080567E"/>
    <w:rsid w:val="00815F29"/>
    <w:rsid w:val="008D59D1"/>
    <w:rsid w:val="009107EF"/>
    <w:rsid w:val="009B2DBE"/>
    <w:rsid w:val="00A54B18"/>
    <w:rsid w:val="00A95F26"/>
    <w:rsid w:val="00AA52B3"/>
    <w:rsid w:val="00B26AE0"/>
    <w:rsid w:val="00B6341E"/>
    <w:rsid w:val="00B74FED"/>
    <w:rsid w:val="00B84166"/>
    <w:rsid w:val="00C14BEF"/>
    <w:rsid w:val="00C45A10"/>
    <w:rsid w:val="00C76CA3"/>
    <w:rsid w:val="00CC4A44"/>
    <w:rsid w:val="00CF5342"/>
    <w:rsid w:val="00D06911"/>
    <w:rsid w:val="00D26BA0"/>
    <w:rsid w:val="00D6435A"/>
    <w:rsid w:val="00D74D1C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17</cp:revision>
  <dcterms:created xsi:type="dcterms:W3CDTF">2020-12-01T12:20:00Z</dcterms:created>
  <dcterms:modified xsi:type="dcterms:W3CDTF">2022-03-02T18:45:00Z</dcterms:modified>
</cp:coreProperties>
</file>